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03CAD6" w14:textId="77777777" w:rsidR="00F45AC1" w:rsidRDefault="00F45AC1" w:rsidP="00F45AC1">
      <w:pPr>
        <w:jc w:val="both"/>
        <w:rPr>
          <w:rFonts w:ascii="Arial" w:hAnsi="Arial" w:cs="Arial"/>
          <w:b/>
        </w:rPr>
      </w:pPr>
    </w:p>
    <w:p w14:paraId="2E036914" w14:textId="75C447D7" w:rsidR="00F45AC1" w:rsidRDefault="00F45AC1" w:rsidP="00F45AC1">
      <w:pPr>
        <w:jc w:val="both"/>
        <w:rPr>
          <w:rFonts w:ascii="Arial" w:hAnsi="Arial" w:cs="Arial"/>
          <w:b/>
        </w:rPr>
      </w:pPr>
      <w:r w:rsidRPr="00F32264">
        <w:rPr>
          <w:rFonts w:ascii="Arial" w:hAnsi="Arial" w:cs="Arial"/>
          <w:b/>
        </w:rPr>
        <w:t xml:space="preserve">PORTARIA Nº </w:t>
      </w:r>
      <w:r>
        <w:rPr>
          <w:rFonts w:ascii="Arial" w:hAnsi="Arial" w:cs="Arial"/>
          <w:b/>
          <w:color w:val="FF0000"/>
        </w:rPr>
        <w:t>0</w:t>
      </w:r>
      <w:r w:rsidR="00EB1F1C">
        <w:rPr>
          <w:rFonts w:ascii="Arial" w:hAnsi="Arial" w:cs="Arial"/>
          <w:b/>
          <w:color w:val="FF0000"/>
        </w:rPr>
        <w:t>1</w:t>
      </w:r>
      <w:r w:rsidR="00C23A21">
        <w:rPr>
          <w:rFonts w:ascii="Arial" w:hAnsi="Arial" w:cs="Arial"/>
          <w:b/>
          <w:color w:val="FF0000"/>
        </w:rPr>
        <w:t>0</w:t>
      </w:r>
      <w:r w:rsidRPr="00E728BB">
        <w:rPr>
          <w:rFonts w:ascii="Arial" w:hAnsi="Arial" w:cs="Arial"/>
          <w:b/>
          <w:color w:val="FF0000"/>
        </w:rPr>
        <w:t>/201</w:t>
      </w:r>
      <w:r w:rsidR="00C23A21">
        <w:rPr>
          <w:rFonts w:ascii="Arial" w:hAnsi="Arial" w:cs="Arial"/>
          <w:b/>
          <w:color w:val="FF0000"/>
        </w:rPr>
        <w:t>8</w:t>
      </w:r>
      <w:r w:rsidRPr="00F32264">
        <w:rPr>
          <w:rFonts w:ascii="Arial" w:hAnsi="Arial" w:cs="Arial"/>
          <w:b/>
        </w:rPr>
        <w:t xml:space="preserve">                   </w:t>
      </w:r>
      <w:r>
        <w:rPr>
          <w:rFonts w:ascii="Arial" w:hAnsi="Arial" w:cs="Arial"/>
          <w:b/>
        </w:rPr>
        <w:t xml:space="preserve">       </w:t>
      </w:r>
      <w:r w:rsidRPr="00F32264">
        <w:rPr>
          <w:rFonts w:ascii="Arial" w:hAnsi="Arial" w:cs="Arial"/>
          <w:b/>
        </w:rPr>
        <w:t xml:space="preserve">   </w:t>
      </w:r>
    </w:p>
    <w:p w14:paraId="443E5A5F" w14:textId="77777777" w:rsidR="00F45AC1" w:rsidRDefault="00F45AC1" w:rsidP="00F45AC1">
      <w:pPr>
        <w:jc w:val="right"/>
        <w:rPr>
          <w:rFonts w:ascii="Arial" w:hAnsi="Arial" w:cs="Arial"/>
          <w:b/>
        </w:rPr>
      </w:pPr>
    </w:p>
    <w:p w14:paraId="271DC86D" w14:textId="77777777" w:rsidR="00F45AC1" w:rsidRDefault="00F45AC1" w:rsidP="00F45AC1">
      <w:pPr>
        <w:jc w:val="right"/>
        <w:rPr>
          <w:rFonts w:ascii="Arial" w:hAnsi="Arial" w:cs="Arial"/>
          <w:b/>
        </w:rPr>
      </w:pPr>
    </w:p>
    <w:p w14:paraId="0705CDD6" w14:textId="074042C5" w:rsidR="00F45AC1" w:rsidRDefault="00F45AC1" w:rsidP="00F45AC1">
      <w:pPr>
        <w:jc w:val="right"/>
        <w:rPr>
          <w:rFonts w:ascii="Arial" w:hAnsi="Arial" w:cs="Arial"/>
          <w:b/>
        </w:rPr>
      </w:pPr>
      <w:r w:rsidRPr="00F32264">
        <w:rPr>
          <w:rFonts w:ascii="Arial" w:hAnsi="Arial" w:cs="Arial"/>
          <w:b/>
        </w:rPr>
        <w:t xml:space="preserve">Porto Velho/RO, </w:t>
      </w:r>
      <w:r w:rsidR="00EE396D">
        <w:rPr>
          <w:rFonts w:ascii="Arial" w:hAnsi="Arial" w:cs="Arial"/>
          <w:b/>
          <w:color w:val="FF0000"/>
        </w:rPr>
        <w:t>07</w:t>
      </w:r>
      <w:r w:rsidR="00C23A21">
        <w:rPr>
          <w:rFonts w:ascii="Arial" w:hAnsi="Arial" w:cs="Arial"/>
          <w:b/>
          <w:color w:val="FF0000"/>
        </w:rPr>
        <w:t xml:space="preserve"> de </w:t>
      </w:r>
      <w:r w:rsidR="00EE396D">
        <w:rPr>
          <w:rFonts w:ascii="Arial" w:hAnsi="Arial" w:cs="Arial"/>
          <w:b/>
          <w:color w:val="FF0000"/>
        </w:rPr>
        <w:t>fevereiro</w:t>
      </w:r>
      <w:r w:rsidR="00C23A21">
        <w:rPr>
          <w:rFonts w:ascii="Arial" w:hAnsi="Arial" w:cs="Arial"/>
          <w:b/>
          <w:color w:val="FF0000"/>
        </w:rPr>
        <w:t xml:space="preserve"> de 2018</w:t>
      </w:r>
      <w:r w:rsidRPr="00F32264">
        <w:rPr>
          <w:rFonts w:ascii="Arial" w:hAnsi="Arial" w:cs="Arial"/>
          <w:b/>
        </w:rPr>
        <w:t>.</w:t>
      </w:r>
    </w:p>
    <w:p w14:paraId="1E893C6D" w14:textId="77777777" w:rsidR="00F45AC1" w:rsidRDefault="00F45AC1" w:rsidP="00F45AC1">
      <w:pPr>
        <w:jc w:val="both"/>
        <w:rPr>
          <w:rFonts w:ascii="Arial" w:hAnsi="Arial" w:cs="Arial"/>
          <w:b/>
        </w:rPr>
      </w:pPr>
    </w:p>
    <w:p w14:paraId="5417BEE6" w14:textId="77777777" w:rsidR="00F45AC1" w:rsidRPr="00F32264" w:rsidRDefault="00F45AC1" w:rsidP="00F45AC1">
      <w:pPr>
        <w:jc w:val="both"/>
        <w:rPr>
          <w:rFonts w:ascii="Arial" w:hAnsi="Arial" w:cs="Arial"/>
          <w:b/>
        </w:rPr>
      </w:pPr>
    </w:p>
    <w:p w14:paraId="04B65167" w14:textId="77777777" w:rsidR="00F45AC1" w:rsidRPr="00F32264" w:rsidRDefault="00F45AC1" w:rsidP="00F45AC1">
      <w:pPr>
        <w:pStyle w:val="Corpodetexto"/>
        <w:spacing w:line="280" w:lineRule="exact"/>
        <w:rPr>
          <w:sz w:val="24"/>
          <w:szCs w:val="24"/>
        </w:rPr>
      </w:pPr>
    </w:p>
    <w:p w14:paraId="615D9AE8" w14:textId="77777777" w:rsidR="00F45AC1" w:rsidRPr="00F32264" w:rsidRDefault="00F45AC1" w:rsidP="00F45AC1">
      <w:pPr>
        <w:pStyle w:val="Corpodetexto"/>
        <w:spacing w:line="280" w:lineRule="exact"/>
        <w:ind w:firstLine="1418"/>
        <w:rPr>
          <w:sz w:val="24"/>
          <w:szCs w:val="24"/>
        </w:rPr>
      </w:pPr>
      <w:r w:rsidRPr="00F32264">
        <w:rPr>
          <w:b/>
          <w:sz w:val="24"/>
          <w:szCs w:val="24"/>
        </w:rPr>
        <w:t xml:space="preserve">O Secretário Municipal de Fazenda, </w:t>
      </w:r>
      <w:r w:rsidRPr="00F32264">
        <w:rPr>
          <w:sz w:val="24"/>
          <w:szCs w:val="24"/>
        </w:rPr>
        <w:t>no uso de suas atribuições que lhe foram delegados de acordo com o Decreto Municipal nº. 312 de 28 de Janeiro de 2008, que regulamenta a Lei nº. 957/91. Que trata da concessão de adiantamento</w:t>
      </w:r>
      <w:r w:rsidRPr="00F32264">
        <w:rPr>
          <w:i/>
          <w:sz w:val="24"/>
          <w:szCs w:val="24"/>
        </w:rPr>
        <w:t>.</w:t>
      </w:r>
    </w:p>
    <w:p w14:paraId="5F0CA2DA" w14:textId="77777777" w:rsidR="00F45AC1" w:rsidRPr="00F32264" w:rsidRDefault="00F45AC1" w:rsidP="00F45AC1">
      <w:pPr>
        <w:pStyle w:val="Corpodetexto"/>
        <w:spacing w:line="280" w:lineRule="exact"/>
        <w:ind w:firstLine="1418"/>
        <w:rPr>
          <w:sz w:val="24"/>
          <w:szCs w:val="24"/>
        </w:rPr>
      </w:pPr>
    </w:p>
    <w:p w14:paraId="02D0669B" w14:textId="77777777" w:rsidR="00F45AC1" w:rsidRPr="00F32264" w:rsidRDefault="00F45AC1" w:rsidP="00F45AC1">
      <w:pPr>
        <w:pStyle w:val="Corpodetexto"/>
        <w:spacing w:line="280" w:lineRule="exact"/>
        <w:ind w:firstLine="1418"/>
        <w:rPr>
          <w:sz w:val="24"/>
          <w:szCs w:val="24"/>
        </w:rPr>
      </w:pPr>
      <w:r w:rsidRPr="00F32264">
        <w:rPr>
          <w:b/>
          <w:sz w:val="24"/>
          <w:szCs w:val="24"/>
        </w:rPr>
        <w:t>R E S O L V E</w:t>
      </w:r>
      <w:r w:rsidRPr="00F32264">
        <w:rPr>
          <w:sz w:val="24"/>
          <w:szCs w:val="24"/>
        </w:rPr>
        <w:t>:</w:t>
      </w:r>
    </w:p>
    <w:p w14:paraId="0FFD00E2" w14:textId="77777777" w:rsidR="00F45AC1" w:rsidRPr="00F32264" w:rsidRDefault="00F45AC1" w:rsidP="00F45AC1">
      <w:pPr>
        <w:pStyle w:val="Corpodetexto"/>
        <w:spacing w:line="280" w:lineRule="exact"/>
        <w:rPr>
          <w:sz w:val="24"/>
          <w:szCs w:val="24"/>
        </w:rPr>
      </w:pPr>
    </w:p>
    <w:p w14:paraId="3C04DA42" w14:textId="0C7D59BE" w:rsidR="00F45AC1" w:rsidRPr="00F32264" w:rsidRDefault="00F45AC1" w:rsidP="00F45AC1">
      <w:pPr>
        <w:pStyle w:val="Corpodetexto"/>
        <w:spacing w:line="280" w:lineRule="exact"/>
        <w:ind w:firstLine="1418"/>
        <w:rPr>
          <w:sz w:val="24"/>
          <w:szCs w:val="24"/>
        </w:rPr>
      </w:pPr>
      <w:r w:rsidRPr="00F32264">
        <w:rPr>
          <w:sz w:val="24"/>
          <w:szCs w:val="24"/>
        </w:rPr>
        <w:t xml:space="preserve">Art. 1º Conceder ao servidor </w:t>
      </w:r>
      <w:r w:rsidR="00EE396D">
        <w:rPr>
          <w:color w:val="1F497D"/>
          <w:sz w:val="24"/>
          <w:szCs w:val="24"/>
        </w:rPr>
        <w:t>RAMICLED APARECIDO MACHADO</w:t>
      </w:r>
      <w:r w:rsidRPr="00D872BE">
        <w:rPr>
          <w:color w:val="1F497D"/>
          <w:sz w:val="24"/>
          <w:szCs w:val="24"/>
        </w:rPr>
        <w:t>,</w:t>
      </w:r>
      <w:r w:rsidRPr="00F32264">
        <w:rPr>
          <w:sz w:val="24"/>
          <w:szCs w:val="24"/>
        </w:rPr>
        <w:t xml:space="preserve"> lotado na Secretaria Municipal de Fazenda</w:t>
      </w:r>
      <w:r w:rsidRPr="00D872BE">
        <w:rPr>
          <w:color w:val="1F497D"/>
          <w:sz w:val="24"/>
          <w:szCs w:val="24"/>
        </w:rPr>
        <w:t>/</w:t>
      </w:r>
      <w:r w:rsidR="00432C8F">
        <w:rPr>
          <w:color w:val="1F497D"/>
          <w:sz w:val="24"/>
          <w:szCs w:val="24"/>
        </w:rPr>
        <w:t xml:space="preserve">DEPARTAMENTO </w:t>
      </w:r>
      <w:r w:rsidR="00EE396D">
        <w:rPr>
          <w:color w:val="1F497D"/>
          <w:sz w:val="24"/>
          <w:szCs w:val="24"/>
        </w:rPr>
        <w:t>ADMINISTRATIVO</w:t>
      </w:r>
      <w:r w:rsidRPr="00F32264">
        <w:rPr>
          <w:sz w:val="24"/>
          <w:szCs w:val="24"/>
        </w:rPr>
        <w:t xml:space="preserve">, matrícula nº. </w:t>
      </w:r>
      <w:r w:rsidR="00EE396D">
        <w:rPr>
          <w:color w:val="1F497D"/>
          <w:sz w:val="24"/>
          <w:szCs w:val="24"/>
        </w:rPr>
        <w:t>939315</w:t>
      </w:r>
      <w:r w:rsidRPr="00D872BE">
        <w:rPr>
          <w:color w:val="1F497D"/>
          <w:sz w:val="24"/>
          <w:szCs w:val="24"/>
        </w:rPr>
        <w:t xml:space="preserve">, e CPF nº. </w:t>
      </w:r>
      <w:r w:rsidR="00EE396D">
        <w:rPr>
          <w:color w:val="1F497D"/>
          <w:sz w:val="24"/>
          <w:szCs w:val="24"/>
        </w:rPr>
        <w:t>907</w:t>
      </w:r>
      <w:r w:rsidR="00432C8F">
        <w:rPr>
          <w:color w:val="1F497D"/>
          <w:sz w:val="24"/>
          <w:szCs w:val="24"/>
        </w:rPr>
        <w:t>.</w:t>
      </w:r>
      <w:r w:rsidR="00EE396D">
        <w:rPr>
          <w:color w:val="1F497D"/>
          <w:sz w:val="24"/>
          <w:szCs w:val="24"/>
        </w:rPr>
        <w:t>901</w:t>
      </w:r>
      <w:r w:rsidR="00432C8F">
        <w:rPr>
          <w:color w:val="1F497D"/>
          <w:sz w:val="24"/>
          <w:szCs w:val="24"/>
        </w:rPr>
        <w:t>.</w:t>
      </w:r>
      <w:r w:rsidR="00EE396D">
        <w:rPr>
          <w:color w:val="1F497D"/>
          <w:sz w:val="24"/>
          <w:szCs w:val="24"/>
        </w:rPr>
        <w:t>972-</w:t>
      </w:r>
      <w:proofErr w:type="gramStart"/>
      <w:r w:rsidR="00EE396D">
        <w:rPr>
          <w:color w:val="1F497D"/>
          <w:sz w:val="24"/>
          <w:szCs w:val="24"/>
        </w:rPr>
        <w:t>00</w:t>
      </w:r>
      <w:r w:rsidRPr="00D872BE">
        <w:rPr>
          <w:color w:val="1F497D"/>
          <w:sz w:val="24"/>
          <w:szCs w:val="24"/>
        </w:rPr>
        <w:t xml:space="preserve">, RG </w:t>
      </w:r>
      <w:r w:rsidR="00EE396D">
        <w:rPr>
          <w:color w:val="1F497D"/>
          <w:sz w:val="24"/>
          <w:szCs w:val="24"/>
        </w:rPr>
        <w:t>892020</w:t>
      </w:r>
      <w:proofErr w:type="gramEnd"/>
      <w:r w:rsidR="00C23A21">
        <w:rPr>
          <w:color w:val="1F497D"/>
          <w:sz w:val="24"/>
          <w:szCs w:val="24"/>
        </w:rPr>
        <w:t xml:space="preserve"> </w:t>
      </w:r>
      <w:r w:rsidRPr="00D872BE">
        <w:rPr>
          <w:color w:val="1F497D"/>
          <w:sz w:val="24"/>
          <w:szCs w:val="24"/>
        </w:rPr>
        <w:t>- S</w:t>
      </w:r>
      <w:r w:rsidR="00EE396D">
        <w:rPr>
          <w:color w:val="1F497D"/>
          <w:sz w:val="24"/>
          <w:szCs w:val="24"/>
        </w:rPr>
        <w:t>ESDEC</w:t>
      </w:r>
      <w:r w:rsidRPr="00D872BE">
        <w:rPr>
          <w:color w:val="1F497D"/>
          <w:sz w:val="24"/>
          <w:szCs w:val="24"/>
        </w:rPr>
        <w:t>/RO,</w:t>
      </w:r>
      <w:r w:rsidRPr="00F32264">
        <w:rPr>
          <w:sz w:val="24"/>
          <w:szCs w:val="24"/>
        </w:rPr>
        <w:t xml:space="preserve"> um suprimento de fundos, em regime de adiantamento, na importância de </w:t>
      </w:r>
      <w:r w:rsidRPr="00055455">
        <w:rPr>
          <w:sz w:val="24"/>
          <w:szCs w:val="24"/>
        </w:rPr>
        <w:t>R$</w:t>
      </w:r>
      <w:r w:rsidRPr="00F32264">
        <w:rPr>
          <w:color w:val="0000FF"/>
          <w:sz w:val="24"/>
          <w:szCs w:val="24"/>
        </w:rPr>
        <w:t xml:space="preserve"> </w:t>
      </w:r>
      <w:r w:rsidRPr="00E728BB">
        <w:rPr>
          <w:color w:val="FF0000"/>
          <w:sz w:val="24"/>
          <w:szCs w:val="24"/>
        </w:rPr>
        <w:t>4.000,00</w:t>
      </w:r>
      <w:r w:rsidRPr="00F32264">
        <w:rPr>
          <w:sz w:val="24"/>
          <w:szCs w:val="24"/>
        </w:rPr>
        <w:t xml:space="preserve"> (Quatro Mil Reais), no Projeto Atividade: </w:t>
      </w:r>
      <w:r w:rsidRPr="00D872BE">
        <w:rPr>
          <w:color w:val="1F497D"/>
          <w:sz w:val="24"/>
          <w:szCs w:val="24"/>
        </w:rPr>
        <w:t>06.01.04.122.007.2.001</w:t>
      </w:r>
      <w:r w:rsidRPr="00F32264">
        <w:rPr>
          <w:sz w:val="24"/>
          <w:szCs w:val="24"/>
        </w:rPr>
        <w:t>, se</w:t>
      </w:r>
      <w:r>
        <w:rPr>
          <w:sz w:val="24"/>
          <w:szCs w:val="24"/>
        </w:rPr>
        <w:t xml:space="preserve">ndo R$ </w:t>
      </w:r>
      <w:r w:rsidR="00432C8F" w:rsidRPr="00432C8F">
        <w:rPr>
          <w:color w:val="FF0000"/>
          <w:sz w:val="24"/>
          <w:szCs w:val="24"/>
        </w:rPr>
        <w:t>2</w:t>
      </w:r>
      <w:r w:rsidRPr="00E728BB">
        <w:rPr>
          <w:color w:val="FF0000"/>
          <w:sz w:val="24"/>
          <w:szCs w:val="24"/>
        </w:rPr>
        <w:t>.000,00</w:t>
      </w:r>
      <w:r w:rsidRPr="00F32264">
        <w:rPr>
          <w:sz w:val="24"/>
          <w:szCs w:val="24"/>
        </w:rPr>
        <w:t xml:space="preserve"> (</w:t>
      </w:r>
      <w:r w:rsidR="00432C8F">
        <w:rPr>
          <w:sz w:val="24"/>
          <w:szCs w:val="24"/>
        </w:rPr>
        <w:t>Dois</w:t>
      </w:r>
      <w:r w:rsidRPr="00F32264">
        <w:rPr>
          <w:sz w:val="24"/>
          <w:szCs w:val="24"/>
        </w:rPr>
        <w:t xml:space="preserve"> Mil Reais) no elemento de despesa 3.3.90.30 – Materiais de Consumo</w:t>
      </w:r>
      <w:r w:rsidR="00875FA1">
        <w:rPr>
          <w:sz w:val="24"/>
          <w:szCs w:val="24"/>
        </w:rPr>
        <w:t xml:space="preserve"> e</w:t>
      </w:r>
      <w:r w:rsidRPr="00F32264">
        <w:rPr>
          <w:sz w:val="24"/>
          <w:szCs w:val="24"/>
        </w:rPr>
        <w:t xml:space="preserve">  R$ </w:t>
      </w:r>
      <w:r w:rsidR="00875FA1">
        <w:rPr>
          <w:sz w:val="24"/>
          <w:szCs w:val="24"/>
        </w:rPr>
        <w:t>2</w:t>
      </w:r>
      <w:r w:rsidR="00432C8F">
        <w:rPr>
          <w:color w:val="FF0000"/>
          <w:sz w:val="24"/>
          <w:szCs w:val="24"/>
        </w:rPr>
        <w:t>.</w:t>
      </w:r>
      <w:r w:rsidRPr="00E728BB">
        <w:rPr>
          <w:color w:val="FF0000"/>
          <w:sz w:val="24"/>
          <w:szCs w:val="24"/>
        </w:rPr>
        <w:t>000,00</w:t>
      </w:r>
      <w:r w:rsidRPr="00F32264">
        <w:rPr>
          <w:sz w:val="24"/>
          <w:szCs w:val="24"/>
        </w:rPr>
        <w:t xml:space="preserve"> (</w:t>
      </w:r>
      <w:r w:rsidR="00875FA1">
        <w:rPr>
          <w:sz w:val="24"/>
          <w:szCs w:val="24"/>
        </w:rPr>
        <w:t>Dois</w:t>
      </w:r>
      <w:r w:rsidR="00432C8F">
        <w:rPr>
          <w:sz w:val="24"/>
          <w:szCs w:val="24"/>
        </w:rPr>
        <w:t xml:space="preserve"> </w:t>
      </w:r>
      <w:r>
        <w:rPr>
          <w:sz w:val="24"/>
          <w:szCs w:val="24"/>
        </w:rPr>
        <w:t>Mil Reais</w:t>
      </w:r>
      <w:r w:rsidRPr="00F32264">
        <w:rPr>
          <w:sz w:val="24"/>
          <w:szCs w:val="24"/>
        </w:rPr>
        <w:t>) no elemento de despesa 3.3.90.</w:t>
      </w:r>
      <w:r>
        <w:rPr>
          <w:sz w:val="24"/>
          <w:szCs w:val="24"/>
        </w:rPr>
        <w:t>39</w:t>
      </w:r>
      <w:r w:rsidRPr="00F32264">
        <w:rPr>
          <w:sz w:val="24"/>
          <w:szCs w:val="24"/>
        </w:rPr>
        <w:t xml:space="preserve"> – Serviços </w:t>
      </w:r>
      <w:r>
        <w:rPr>
          <w:sz w:val="24"/>
          <w:szCs w:val="24"/>
        </w:rPr>
        <w:t>de terceiros – Pessoa Jurídica.</w:t>
      </w:r>
    </w:p>
    <w:p w14:paraId="2135F49D" w14:textId="77777777" w:rsidR="00F45AC1" w:rsidRPr="00F32264" w:rsidRDefault="00F45AC1" w:rsidP="00F45AC1">
      <w:pPr>
        <w:pStyle w:val="Corpodetexto"/>
        <w:spacing w:line="280" w:lineRule="exact"/>
        <w:ind w:firstLine="1418"/>
        <w:rPr>
          <w:sz w:val="24"/>
          <w:szCs w:val="24"/>
        </w:rPr>
      </w:pPr>
      <w:r w:rsidRPr="00F32264">
        <w:rPr>
          <w:sz w:val="24"/>
          <w:szCs w:val="24"/>
        </w:rPr>
        <w:t xml:space="preserve">Art. 2º - O prazo de aplicação do adiantamento de que trata o art. 1º será de </w:t>
      </w:r>
      <w:r w:rsidRPr="00F32264">
        <w:rPr>
          <w:color w:val="FF0000"/>
          <w:sz w:val="24"/>
          <w:szCs w:val="24"/>
        </w:rPr>
        <w:t>90 (Noventa) dias</w:t>
      </w:r>
      <w:r w:rsidRPr="00F32264">
        <w:rPr>
          <w:sz w:val="24"/>
          <w:szCs w:val="24"/>
        </w:rPr>
        <w:t>, a partir do recebimento do adiantamento, e o prazo para apresentação de Prestação de Contas será de 10 (dez) dias a contar do término do prazo de aplicaçã</w:t>
      </w:r>
      <w:r>
        <w:rPr>
          <w:sz w:val="24"/>
          <w:szCs w:val="24"/>
        </w:rPr>
        <w:t>o.</w:t>
      </w:r>
    </w:p>
    <w:p w14:paraId="2DF5EE52" w14:textId="77777777" w:rsidR="00F45AC1" w:rsidRPr="00F32264" w:rsidRDefault="00F45AC1" w:rsidP="00F45AC1">
      <w:pPr>
        <w:pStyle w:val="Corpodetexto"/>
        <w:spacing w:line="280" w:lineRule="exact"/>
        <w:ind w:firstLine="1418"/>
        <w:rPr>
          <w:sz w:val="24"/>
          <w:szCs w:val="24"/>
        </w:rPr>
      </w:pPr>
      <w:r w:rsidRPr="00F32264">
        <w:rPr>
          <w:sz w:val="24"/>
          <w:szCs w:val="24"/>
        </w:rPr>
        <w:t xml:space="preserve">Art. 3º - A finalidade do adiantamento será para despesas determinadas no art. 6º do Decreto nº. </w:t>
      </w:r>
      <w:r w:rsidRPr="00F32264">
        <w:rPr>
          <w:color w:val="0000FF"/>
          <w:sz w:val="24"/>
          <w:szCs w:val="24"/>
        </w:rPr>
        <w:t>13.187 de 10 de setembro de 2013</w:t>
      </w:r>
      <w:r w:rsidRPr="00F32264">
        <w:rPr>
          <w:sz w:val="24"/>
          <w:szCs w:val="24"/>
        </w:rPr>
        <w:t xml:space="preserve"> e art. 8º da Instrução Normativa nº. 001/CGM/2005.</w:t>
      </w:r>
    </w:p>
    <w:p w14:paraId="4EC49DF9" w14:textId="77777777" w:rsidR="00F45AC1" w:rsidRPr="00F32264" w:rsidRDefault="00F45AC1" w:rsidP="00F45AC1">
      <w:pPr>
        <w:pStyle w:val="Corpodetexto"/>
        <w:spacing w:line="280" w:lineRule="exact"/>
        <w:ind w:firstLine="1418"/>
        <w:rPr>
          <w:sz w:val="24"/>
          <w:szCs w:val="24"/>
        </w:rPr>
      </w:pPr>
    </w:p>
    <w:p w14:paraId="67ED3FA8" w14:textId="77777777" w:rsidR="00F45AC1" w:rsidRPr="00F32264" w:rsidRDefault="00F45AC1" w:rsidP="00F45AC1">
      <w:pPr>
        <w:pStyle w:val="Corpodetexto"/>
        <w:spacing w:line="280" w:lineRule="exact"/>
        <w:ind w:firstLine="1418"/>
        <w:rPr>
          <w:sz w:val="24"/>
          <w:szCs w:val="24"/>
        </w:rPr>
      </w:pPr>
      <w:r w:rsidRPr="00F32264">
        <w:rPr>
          <w:sz w:val="24"/>
          <w:szCs w:val="24"/>
        </w:rPr>
        <w:t>Art. 4º - Ao responsável pela aplicação do adiantamento caberá fazer, pessoalmente, a sua comprovação de acordo com a legislação em vigor.</w:t>
      </w:r>
    </w:p>
    <w:p w14:paraId="13B006F2" w14:textId="77777777" w:rsidR="00F45AC1" w:rsidRPr="00F32264" w:rsidRDefault="00F45AC1" w:rsidP="00F45AC1">
      <w:pPr>
        <w:pStyle w:val="Corpodetexto"/>
        <w:spacing w:line="280" w:lineRule="exact"/>
        <w:ind w:firstLine="1418"/>
        <w:rPr>
          <w:sz w:val="24"/>
          <w:szCs w:val="24"/>
        </w:rPr>
      </w:pPr>
    </w:p>
    <w:p w14:paraId="63072F81" w14:textId="77777777" w:rsidR="00F45AC1" w:rsidRPr="00F32264" w:rsidRDefault="00F45AC1" w:rsidP="00F45AC1">
      <w:pPr>
        <w:pStyle w:val="Corpodetexto"/>
        <w:spacing w:line="280" w:lineRule="exact"/>
        <w:ind w:firstLine="1418"/>
        <w:rPr>
          <w:sz w:val="24"/>
          <w:szCs w:val="24"/>
        </w:rPr>
      </w:pPr>
      <w:r w:rsidRPr="00F32264">
        <w:rPr>
          <w:sz w:val="24"/>
          <w:szCs w:val="24"/>
        </w:rPr>
        <w:t>Art. 5º - O Departamento de Contabilidade efetuará os registros complementares à caracterização comprobatória da aplicação.</w:t>
      </w:r>
    </w:p>
    <w:p w14:paraId="25B64D8B" w14:textId="77777777" w:rsidR="00F45AC1" w:rsidRPr="00F32264" w:rsidRDefault="00F45AC1" w:rsidP="00F45AC1">
      <w:pPr>
        <w:pStyle w:val="Corpodetexto"/>
        <w:spacing w:line="280" w:lineRule="exact"/>
        <w:ind w:firstLine="1418"/>
        <w:rPr>
          <w:sz w:val="24"/>
          <w:szCs w:val="24"/>
        </w:rPr>
      </w:pPr>
    </w:p>
    <w:p w14:paraId="5DC993A1" w14:textId="77777777" w:rsidR="00F45AC1" w:rsidRDefault="00F45AC1" w:rsidP="00F45AC1">
      <w:pPr>
        <w:pStyle w:val="Corpodetexto"/>
        <w:spacing w:line="280" w:lineRule="exact"/>
        <w:ind w:firstLine="1418"/>
        <w:rPr>
          <w:sz w:val="24"/>
          <w:szCs w:val="24"/>
        </w:rPr>
      </w:pPr>
      <w:r w:rsidRPr="00F32264">
        <w:rPr>
          <w:sz w:val="24"/>
          <w:szCs w:val="24"/>
        </w:rPr>
        <w:t xml:space="preserve"> Publique-se.</w:t>
      </w:r>
    </w:p>
    <w:p w14:paraId="193161EE" w14:textId="77777777" w:rsidR="00F45AC1" w:rsidRPr="00F32264" w:rsidRDefault="00F45AC1" w:rsidP="00F45AC1">
      <w:pPr>
        <w:pStyle w:val="Corpodetexto"/>
        <w:spacing w:line="280" w:lineRule="exact"/>
        <w:ind w:firstLine="1418"/>
        <w:rPr>
          <w:sz w:val="24"/>
          <w:szCs w:val="24"/>
        </w:rPr>
      </w:pPr>
    </w:p>
    <w:p w14:paraId="1686A428" w14:textId="77777777" w:rsidR="00F45AC1" w:rsidRPr="00F32264" w:rsidRDefault="00F45AC1" w:rsidP="00F45AC1">
      <w:pPr>
        <w:jc w:val="center"/>
        <w:rPr>
          <w:rFonts w:ascii="Arial" w:hAnsi="Arial" w:cs="Arial"/>
          <w:b/>
        </w:rPr>
      </w:pPr>
    </w:p>
    <w:p w14:paraId="46544AF4" w14:textId="77777777" w:rsidR="00F45AC1" w:rsidRPr="00F32264" w:rsidRDefault="00F45AC1" w:rsidP="00F45AC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Luiz Fernando Martins </w:t>
      </w:r>
    </w:p>
    <w:p w14:paraId="2ACC43DD" w14:textId="77777777" w:rsidR="00F45AC1" w:rsidRPr="00F32264" w:rsidRDefault="00F45AC1" w:rsidP="00F45AC1">
      <w:pPr>
        <w:jc w:val="center"/>
        <w:rPr>
          <w:rFonts w:ascii="Arial" w:hAnsi="Arial" w:cs="Arial"/>
        </w:rPr>
      </w:pPr>
      <w:r w:rsidRPr="00F32264">
        <w:rPr>
          <w:rFonts w:ascii="Arial" w:hAnsi="Arial" w:cs="Arial"/>
        </w:rPr>
        <w:t>Secretário Municipal de Fazenda</w:t>
      </w:r>
    </w:p>
    <w:p w14:paraId="04042112" w14:textId="77777777" w:rsidR="00B32A54" w:rsidRPr="002D37C6" w:rsidRDefault="00B32A54" w:rsidP="00C65941">
      <w:pPr>
        <w:spacing w:line="360" w:lineRule="auto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sectPr w:rsidR="00B32A54" w:rsidRPr="002D37C6" w:rsidSect="00252A2F">
      <w:headerReference w:type="default" r:id="rId8"/>
      <w:footerReference w:type="default" r:id="rId9"/>
      <w:pgSz w:w="11900" w:h="16840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77FE70" w14:textId="77777777" w:rsidR="00E06A91" w:rsidRDefault="00E06A91" w:rsidP="00EA06C6">
      <w:r>
        <w:separator/>
      </w:r>
    </w:p>
  </w:endnote>
  <w:endnote w:type="continuationSeparator" w:id="0">
    <w:p w14:paraId="33B54670" w14:textId="77777777" w:rsidR="00E06A91" w:rsidRDefault="00E06A91" w:rsidP="00EA0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31CE0D" w14:textId="77777777" w:rsidR="001F2657" w:rsidRDefault="001F2657" w:rsidP="00EA06C6">
    <w:pPr>
      <w:pStyle w:val="Rodap"/>
      <w:jc w:val="right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3C47C43" wp14:editId="64646B54">
          <wp:simplePos x="0" y="0"/>
          <wp:positionH relativeFrom="column">
            <wp:posOffset>-145932</wp:posOffset>
          </wp:positionH>
          <wp:positionV relativeFrom="paragraph">
            <wp:posOffset>138179</wp:posOffset>
          </wp:positionV>
          <wp:extent cx="3402419" cy="658579"/>
          <wp:effectExtent l="0" t="0" r="7620" b="825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ndas-rodapé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5109" cy="661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59C53C" w14:textId="7FCD0237" w:rsidR="00EA06C6" w:rsidRPr="0039318E" w:rsidRDefault="001F2657" w:rsidP="00EA06C6">
    <w:pPr>
      <w:pStyle w:val="Rodap"/>
      <w:jc w:val="right"/>
      <w:rPr>
        <w:sz w:val="18"/>
        <w:szCs w:val="18"/>
      </w:rPr>
    </w:pPr>
    <w:r w:rsidRPr="0039318E">
      <w:rPr>
        <w:sz w:val="18"/>
        <w:szCs w:val="18"/>
      </w:rPr>
      <w:t xml:space="preserve">      </w:t>
    </w:r>
    <w:r w:rsidR="002D37C6">
      <w:rPr>
        <w:sz w:val="18"/>
        <w:szCs w:val="18"/>
      </w:rPr>
      <w:t>Av. Carlos Gomes, 181 -</w:t>
    </w:r>
    <w:r w:rsidR="00C65941">
      <w:rPr>
        <w:sz w:val="18"/>
        <w:szCs w:val="18"/>
      </w:rPr>
      <w:t xml:space="preserve"> </w:t>
    </w:r>
    <w:proofErr w:type="spellStart"/>
    <w:r w:rsidR="00C65941">
      <w:rPr>
        <w:sz w:val="18"/>
        <w:szCs w:val="18"/>
      </w:rPr>
      <w:t>Arigolândia</w:t>
    </w:r>
    <w:proofErr w:type="spellEnd"/>
    <w:r w:rsidR="00C65941">
      <w:rPr>
        <w:sz w:val="18"/>
        <w:szCs w:val="18"/>
      </w:rPr>
      <w:t>/</w:t>
    </w:r>
    <w:r w:rsidR="00EA06C6" w:rsidRPr="0039318E">
      <w:rPr>
        <w:sz w:val="18"/>
        <w:szCs w:val="18"/>
      </w:rPr>
      <w:t xml:space="preserve"> Centro, Porto Velho-</w:t>
    </w:r>
    <w:proofErr w:type="gramStart"/>
    <w:r w:rsidR="00EA06C6" w:rsidRPr="0039318E">
      <w:rPr>
        <w:sz w:val="18"/>
        <w:szCs w:val="18"/>
      </w:rPr>
      <w:t>RO</w:t>
    </w:r>
    <w:proofErr w:type="gramEnd"/>
  </w:p>
  <w:p w14:paraId="16F04F76" w14:textId="2D9CE29D" w:rsidR="00EA06C6" w:rsidRPr="002D37C6" w:rsidRDefault="00EA06C6" w:rsidP="00EA06C6">
    <w:pPr>
      <w:pStyle w:val="Rodap"/>
      <w:jc w:val="right"/>
      <w:rPr>
        <w:sz w:val="18"/>
        <w:szCs w:val="18"/>
        <w:lang w:val="en-US"/>
      </w:rPr>
    </w:pPr>
    <w:r w:rsidRPr="002D37C6">
      <w:rPr>
        <w:sz w:val="18"/>
        <w:szCs w:val="18"/>
        <w:lang w:val="en-US"/>
      </w:rPr>
      <w:t>CEP: 76.801-</w:t>
    </w:r>
    <w:r w:rsidR="00C65941" w:rsidRPr="002D37C6">
      <w:rPr>
        <w:sz w:val="18"/>
        <w:szCs w:val="18"/>
        <w:lang w:val="en-US"/>
      </w:rPr>
      <w:t>012</w:t>
    </w:r>
    <w:r w:rsidRPr="002D37C6">
      <w:rPr>
        <w:sz w:val="18"/>
        <w:szCs w:val="18"/>
        <w:lang w:val="en-US"/>
      </w:rPr>
      <w:t xml:space="preserve">, 69 </w:t>
    </w:r>
    <w:r w:rsidR="00875FA1">
      <w:rPr>
        <w:sz w:val="18"/>
        <w:szCs w:val="18"/>
        <w:lang w:val="en-US"/>
      </w:rPr>
      <w:t>3901-3646</w:t>
    </w:r>
  </w:p>
  <w:p w14:paraId="1C253258" w14:textId="4008BD1B" w:rsidR="00EA06C6" w:rsidRPr="002D37C6" w:rsidRDefault="002D37C6" w:rsidP="00EA06C6">
    <w:pPr>
      <w:pStyle w:val="Rodap"/>
      <w:jc w:val="right"/>
      <w:rPr>
        <w:sz w:val="18"/>
        <w:szCs w:val="18"/>
        <w:lang w:val="en-US"/>
      </w:rPr>
    </w:pPr>
    <w:r w:rsidRPr="002D37C6">
      <w:rPr>
        <w:sz w:val="18"/>
        <w:szCs w:val="18"/>
        <w:lang w:val="en-US"/>
      </w:rPr>
      <w:t>d</w:t>
    </w:r>
    <w:r w:rsidR="00C65941" w:rsidRPr="002D37C6">
      <w:rPr>
        <w:sz w:val="18"/>
        <w:szCs w:val="18"/>
        <w:lang w:val="en-US"/>
      </w:rPr>
      <w:t>iatec.semfaz@gmail.com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900581" w14:textId="77777777" w:rsidR="00E06A91" w:rsidRDefault="00E06A91" w:rsidP="00EA06C6">
      <w:r>
        <w:separator/>
      </w:r>
    </w:p>
  </w:footnote>
  <w:footnote w:type="continuationSeparator" w:id="0">
    <w:p w14:paraId="42737475" w14:textId="77777777" w:rsidR="00E06A91" w:rsidRDefault="00E06A91" w:rsidP="00EA06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B9D202" w14:textId="77777777" w:rsidR="00252A2F" w:rsidRDefault="00252A2F"/>
  <w:tbl>
    <w:tblPr>
      <w:tblStyle w:val="Tabelacomgrade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18"/>
      <w:gridCol w:w="5528"/>
      <w:gridCol w:w="2794"/>
    </w:tblGrid>
    <w:tr w:rsidR="00252A2F" w14:paraId="7AFDF556" w14:textId="77777777" w:rsidTr="002D37C6">
      <w:tc>
        <w:tcPr>
          <w:tcW w:w="1418" w:type="dxa"/>
        </w:tcPr>
        <w:p w14:paraId="22BA9AFA" w14:textId="77777777" w:rsidR="00252A2F" w:rsidRPr="00252A2F" w:rsidRDefault="00252A2F" w:rsidP="00C65941">
          <w:pPr>
            <w:tabs>
              <w:tab w:val="left" w:pos="6800"/>
            </w:tabs>
            <w:ind w:right="360"/>
            <w:jc w:val="center"/>
            <w:rPr>
              <w:rFonts w:ascii="Arial" w:eastAsia="Arial" w:hAnsi="Arial" w:cs="Arial"/>
              <w:b/>
              <w:bCs/>
              <w:sz w:val="10"/>
              <w:szCs w:val="10"/>
            </w:rPr>
          </w:pPr>
        </w:p>
        <w:p w14:paraId="5662FD0D" w14:textId="712B9508" w:rsidR="00252A2F" w:rsidRDefault="00252A2F" w:rsidP="00C65941">
          <w:pPr>
            <w:tabs>
              <w:tab w:val="left" w:pos="6800"/>
            </w:tabs>
            <w:ind w:right="360"/>
            <w:jc w:val="center"/>
            <w:rPr>
              <w:rFonts w:eastAsia="Arial"/>
              <w:b/>
              <w:bCs/>
            </w:rPr>
          </w:pPr>
          <w:r>
            <w:rPr>
              <w:rFonts w:ascii="Times New Roman" w:eastAsia="Times New Roman" w:hAnsi="Times New Roman" w:cs="Times New Roman"/>
              <w:lang w:eastAsia="zh-CN"/>
            </w:rPr>
            <w:object w:dxaOrig="1200" w:dyaOrig="975" w14:anchorId="6265A9A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0.3pt;height:48.55pt" o:ole="" filled="t">
                <v:fill opacity="0" color2="black"/>
                <v:imagedata r:id="rId1" o:title=""/>
              </v:shape>
              <o:OLEObject Type="Embed" ProgID="PBrush" ShapeID="_x0000_i1025" DrawAspect="Content" ObjectID="_1579601933" r:id="rId2"/>
            </w:object>
          </w:r>
        </w:p>
      </w:tc>
      <w:tc>
        <w:tcPr>
          <w:tcW w:w="5528" w:type="dxa"/>
        </w:tcPr>
        <w:p w14:paraId="714ACFF1" w14:textId="77777777" w:rsidR="00252A2F" w:rsidRPr="00252A2F" w:rsidRDefault="00252A2F" w:rsidP="00252A2F">
          <w:pPr>
            <w:tabs>
              <w:tab w:val="left" w:pos="6800"/>
            </w:tabs>
            <w:ind w:right="360"/>
            <w:jc w:val="center"/>
            <w:rPr>
              <w:rFonts w:eastAsia="Arial"/>
              <w:b/>
              <w:bCs/>
              <w:sz w:val="16"/>
              <w:szCs w:val="16"/>
            </w:rPr>
          </w:pPr>
        </w:p>
        <w:p w14:paraId="5ED71F93" w14:textId="7DE3388B" w:rsidR="00252A2F" w:rsidRPr="00252A2F" w:rsidRDefault="00252A2F" w:rsidP="002D37C6">
          <w:pPr>
            <w:tabs>
              <w:tab w:val="left" w:pos="5420"/>
              <w:tab w:val="left" w:pos="6800"/>
            </w:tabs>
            <w:spacing w:line="360" w:lineRule="auto"/>
            <w:ind w:right="34"/>
            <w:jc w:val="center"/>
            <w:rPr>
              <w:rFonts w:ascii="Arial" w:eastAsia="Arial" w:hAnsi="Arial" w:cs="Arial"/>
              <w:b/>
              <w:bCs/>
              <w:sz w:val="22"/>
              <w:szCs w:val="22"/>
            </w:rPr>
          </w:pPr>
          <w:r w:rsidRPr="00252A2F">
            <w:rPr>
              <w:rFonts w:ascii="Arial" w:eastAsia="Arial" w:hAnsi="Arial" w:cs="Arial"/>
              <w:b/>
              <w:bCs/>
              <w:sz w:val="22"/>
              <w:szCs w:val="22"/>
            </w:rPr>
            <w:t>PREFEITURA DO MUNICIPIO DE PORTO VELHO</w:t>
          </w:r>
        </w:p>
        <w:p w14:paraId="6063CC2E" w14:textId="77777777" w:rsidR="00252A2F" w:rsidRPr="00252A2F" w:rsidRDefault="00252A2F" w:rsidP="002D37C6">
          <w:pPr>
            <w:tabs>
              <w:tab w:val="left" w:pos="5420"/>
              <w:tab w:val="left" w:pos="6800"/>
            </w:tabs>
            <w:spacing w:line="360" w:lineRule="auto"/>
            <w:ind w:right="34"/>
            <w:jc w:val="center"/>
            <w:rPr>
              <w:rFonts w:ascii="Arial" w:eastAsia="Arial" w:hAnsi="Arial" w:cs="Arial"/>
              <w:b/>
              <w:bCs/>
              <w:sz w:val="22"/>
              <w:szCs w:val="22"/>
            </w:rPr>
          </w:pPr>
          <w:r w:rsidRPr="00252A2F">
            <w:rPr>
              <w:rFonts w:ascii="Arial" w:eastAsia="Arial" w:hAnsi="Arial" w:cs="Arial"/>
              <w:b/>
              <w:bCs/>
              <w:sz w:val="22"/>
              <w:szCs w:val="22"/>
            </w:rPr>
            <w:t>SECRETARIA MUNICIPAL DE FAZENDA</w:t>
          </w:r>
        </w:p>
        <w:p w14:paraId="4A998B4E" w14:textId="77777777" w:rsidR="00252A2F" w:rsidRDefault="00C23A21" w:rsidP="002D37C6">
          <w:pPr>
            <w:tabs>
              <w:tab w:val="left" w:pos="5420"/>
              <w:tab w:val="left" w:pos="6800"/>
            </w:tabs>
            <w:spacing w:line="360" w:lineRule="auto"/>
            <w:ind w:right="34"/>
            <w:jc w:val="center"/>
            <w:rPr>
              <w:rFonts w:ascii="Arial" w:eastAsia="Arial" w:hAnsi="Arial" w:cs="Arial"/>
              <w:b/>
              <w:bCs/>
              <w:sz w:val="22"/>
              <w:szCs w:val="22"/>
            </w:rPr>
          </w:pPr>
          <w:r>
            <w:rPr>
              <w:rFonts w:ascii="Arial" w:eastAsia="Arial" w:hAnsi="Arial" w:cs="Arial"/>
              <w:b/>
              <w:bCs/>
              <w:sz w:val="22"/>
              <w:szCs w:val="22"/>
            </w:rPr>
            <w:t>DEPARTAMENTO ADMINISTRATIVO</w:t>
          </w:r>
        </w:p>
        <w:p w14:paraId="2E92CB38" w14:textId="469C20A5" w:rsidR="00C23A21" w:rsidRPr="00252A2F" w:rsidRDefault="00C23A21" w:rsidP="002D37C6">
          <w:pPr>
            <w:tabs>
              <w:tab w:val="left" w:pos="5420"/>
              <w:tab w:val="left" w:pos="6800"/>
            </w:tabs>
            <w:spacing w:line="360" w:lineRule="auto"/>
            <w:ind w:right="34"/>
            <w:jc w:val="center"/>
            <w:rPr>
              <w:rFonts w:ascii="Arial" w:eastAsia="Arial" w:hAnsi="Arial" w:cs="Arial"/>
              <w:b/>
              <w:bCs/>
              <w:sz w:val="16"/>
              <w:szCs w:val="16"/>
            </w:rPr>
          </w:pPr>
          <w:r>
            <w:rPr>
              <w:rFonts w:ascii="Arial" w:eastAsia="Arial" w:hAnsi="Arial" w:cs="Arial"/>
              <w:b/>
              <w:bCs/>
              <w:sz w:val="22"/>
              <w:szCs w:val="22"/>
            </w:rPr>
            <w:t>DIVISÃO DE APOIO ADMINISTRATIVO</w:t>
          </w:r>
        </w:p>
      </w:tc>
      <w:tc>
        <w:tcPr>
          <w:tcW w:w="2794" w:type="dxa"/>
        </w:tcPr>
        <w:p w14:paraId="59AC1D66" w14:textId="74C1C6BC" w:rsidR="00252A2F" w:rsidRPr="00252A2F" w:rsidRDefault="00252A2F" w:rsidP="00C65941">
          <w:pPr>
            <w:tabs>
              <w:tab w:val="left" w:pos="6800"/>
            </w:tabs>
            <w:ind w:right="360"/>
            <w:jc w:val="center"/>
            <w:rPr>
              <w:rFonts w:ascii="Arial" w:eastAsia="Arial" w:hAnsi="Arial" w:cs="Arial"/>
              <w:b/>
              <w:bCs/>
              <w:sz w:val="10"/>
              <w:szCs w:val="10"/>
            </w:rPr>
          </w:pPr>
        </w:p>
        <w:p w14:paraId="508AE19C" w14:textId="2F44AF13" w:rsidR="00252A2F" w:rsidRDefault="00252A2F" w:rsidP="00252A2F">
          <w:pPr>
            <w:tabs>
              <w:tab w:val="left" w:pos="6800"/>
            </w:tabs>
            <w:ind w:right="360"/>
            <w:jc w:val="center"/>
            <w:rPr>
              <w:rFonts w:eastAsia="Arial"/>
              <w:b/>
              <w:bCs/>
            </w:rPr>
          </w:pPr>
          <w:r>
            <w:rPr>
              <w:noProof/>
              <w:lang w:eastAsia="pt-BR"/>
            </w:rPr>
            <w:drawing>
              <wp:inline distT="0" distB="0" distL="0" distR="0" wp14:anchorId="78FD2F8F" wp14:editId="241681FA">
                <wp:extent cx="1722474" cy="765544"/>
                <wp:effectExtent l="0" t="0" r="0" b="0"/>
                <wp:docPr id="3" name="Imagem 3" descr="C:\Users\240658~1\AppData\Local\Temp\Secretarias PMPV-14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3" descr="C:\Users\240658~1\AppData\Local\Temp\Secretarias PMPV-14.jp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5009" cy="7666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77DE16D" w14:textId="7F8213E3" w:rsidR="00EA06C6" w:rsidRPr="002D37C6" w:rsidRDefault="00EA06C6" w:rsidP="00EA06C6">
    <w:pPr>
      <w:pStyle w:val="Cabealho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095E"/>
    <w:multiLevelType w:val="hybridMultilevel"/>
    <w:tmpl w:val="51801320"/>
    <w:lvl w:ilvl="0" w:tplc="0416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3D7B5135"/>
    <w:multiLevelType w:val="hybridMultilevel"/>
    <w:tmpl w:val="53E00FE0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6C6"/>
    <w:rsid w:val="000504CB"/>
    <w:rsid w:val="00055321"/>
    <w:rsid w:val="001F2657"/>
    <w:rsid w:val="002518E0"/>
    <w:rsid w:val="00252A2F"/>
    <w:rsid w:val="002D37C6"/>
    <w:rsid w:val="002F245B"/>
    <w:rsid w:val="00314E1C"/>
    <w:rsid w:val="0039318E"/>
    <w:rsid w:val="00400372"/>
    <w:rsid w:val="004129BB"/>
    <w:rsid w:val="00432C8F"/>
    <w:rsid w:val="004B4177"/>
    <w:rsid w:val="004C53C3"/>
    <w:rsid w:val="004C7DAF"/>
    <w:rsid w:val="006F4267"/>
    <w:rsid w:val="00703791"/>
    <w:rsid w:val="00792557"/>
    <w:rsid w:val="00875FA1"/>
    <w:rsid w:val="00B156D0"/>
    <w:rsid w:val="00B32A54"/>
    <w:rsid w:val="00C203DF"/>
    <w:rsid w:val="00C23A21"/>
    <w:rsid w:val="00C65941"/>
    <w:rsid w:val="00D56510"/>
    <w:rsid w:val="00E06A91"/>
    <w:rsid w:val="00E25D35"/>
    <w:rsid w:val="00E80B8A"/>
    <w:rsid w:val="00EA06C6"/>
    <w:rsid w:val="00EB1F1C"/>
    <w:rsid w:val="00EE396D"/>
    <w:rsid w:val="00F45AC1"/>
    <w:rsid w:val="00F9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  <w14:docId w14:val="5366D4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06C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06C6"/>
  </w:style>
  <w:style w:type="paragraph" w:styleId="Rodap">
    <w:name w:val="footer"/>
    <w:basedOn w:val="Normal"/>
    <w:link w:val="RodapChar"/>
    <w:uiPriority w:val="99"/>
    <w:unhideWhenUsed/>
    <w:rsid w:val="00EA06C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EA06C6"/>
  </w:style>
  <w:style w:type="paragraph" w:styleId="Corpodetexto">
    <w:name w:val="Body Text"/>
    <w:basedOn w:val="Normal"/>
    <w:link w:val="CorpodetextoChar"/>
    <w:rsid w:val="00C65941"/>
    <w:pPr>
      <w:suppressAutoHyphens/>
      <w:jc w:val="both"/>
    </w:pPr>
    <w:rPr>
      <w:rFonts w:ascii="Arial" w:eastAsia="Times New Roman" w:hAnsi="Arial" w:cs="Arial"/>
      <w:sz w:val="16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C65941"/>
    <w:rPr>
      <w:rFonts w:ascii="Arial" w:eastAsia="Times New Roman" w:hAnsi="Arial" w:cs="Arial"/>
      <w:sz w:val="16"/>
      <w:szCs w:val="20"/>
      <w:lang w:eastAsia="zh-CN"/>
    </w:rPr>
  </w:style>
  <w:style w:type="paragraph" w:customStyle="1" w:styleId="Recuodecorpodetexto21">
    <w:name w:val="Recuo de corpo de texto 21"/>
    <w:basedOn w:val="Normal"/>
    <w:rsid w:val="00C65941"/>
    <w:pPr>
      <w:suppressAutoHyphens/>
      <w:ind w:firstLine="1843"/>
      <w:jc w:val="both"/>
    </w:pPr>
    <w:rPr>
      <w:rFonts w:ascii="Arial" w:eastAsia="Times New Roman" w:hAnsi="Arial" w:cs="Arial"/>
      <w:szCs w:val="20"/>
      <w:lang w:eastAsia="zh-CN"/>
    </w:rPr>
  </w:style>
  <w:style w:type="paragraph" w:styleId="PargrafodaLista">
    <w:name w:val="List Paragraph"/>
    <w:basedOn w:val="Normal"/>
    <w:uiPriority w:val="34"/>
    <w:qFormat/>
    <w:rsid w:val="00C65941"/>
    <w:pPr>
      <w:ind w:left="720"/>
      <w:contextualSpacing/>
    </w:pPr>
  </w:style>
  <w:style w:type="paragraph" w:customStyle="1" w:styleId="CharChar2">
    <w:name w:val="Char Char2"/>
    <w:basedOn w:val="Normal"/>
    <w:rsid w:val="00B32A54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Hyperlink">
    <w:name w:val="Hyperlink"/>
    <w:rsid w:val="00B32A5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252A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52A2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2A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06C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06C6"/>
  </w:style>
  <w:style w:type="paragraph" w:styleId="Rodap">
    <w:name w:val="footer"/>
    <w:basedOn w:val="Normal"/>
    <w:link w:val="RodapChar"/>
    <w:uiPriority w:val="99"/>
    <w:unhideWhenUsed/>
    <w:rsid w:val="00EA06C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EA06C6"/>
  </w:style>
  <w:style w:type="paragraph" w:styleId="Corpodetexto">
    <w:name w:val="Body Text"/>
    <w:basedOn w:val="Normal"/>
    <w:link w:val="CorpodetextoChar"/>
    <w:rsid w:val="00C65941"/>
    <w:pPr>
      <w:suppressAutoHyphens/>
      <w:jc w:val="both"/>
    </w:pPr>
    <w:rPr>
      <w:rFonts w:ascii="Arial" w:eastAsia="Times New Roman" w:hAnsi="Arial" w:cs="Arial"/>
      <w:sz w:val="16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C65941"/>
    <w:rPr>
      <w:rFonts w:ascii="Arial" w:eastAsia="Times New Roman" w:hAnsi="Arial" w:cs="Arial"/>
      <w:sz w:val="16"/>
      <w:szCs w:val="20"/>
      <w:lang w:eastAsia="zh-CN"/>
    </w:rPr>
  </w:style>
  <w:style w:type="paragraph" w:customStyle="1" w:styleId="Recuodecorpodetexto21">
    <w:name w:val="Recuo de corpo de texto 21"/>
    <w:basedOn w:val="Normal"/>
    <w:rsid w:val="00C65941"/>
    <w:pPr>
      <w:suppressAutoHyphens/>
      <w:ind w:firstLine="1843"/>
      <w:jc w:val="both"/>
    </w:pPr>
    <w:rPr>
      <w:rFonts w:ascii="Arial" w:eastAsia="Times New Roman" w:hAnsi="Arial" w:cs="Arial"/>
      <w:szCs w:val="20"/>
      <w:lang w:eastAsia="zh-CN"/>
    </w:rPr>
  </w:style>
  <w:style w:type="paragraph" w:styleId="PargrafodaLista">
    <w:name w:val="List Paragraph"/>
    <w:basedOn w:val="Normal"/>
    <w:uiPriority w:val="34"/>
    <w:qFormat/>
    <w:rsid w:val="00C65941"/>
    <w:pPr>
      <w:ind w:left="720"/>
      <w:contextualSpacing/>
    </w:pPr>
  </w:style>
  <w:style w:type="paragraph" w:customStyle="1" w:styleId="CharChar2">
    <w:name w:val="Char Char2"/>
    <w:basedOn w:val="Normal"/>
    <w:rsid w:val="00B32A54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Hyperlink">
    <w:name w:val="Hyperlink"/>
    <w:rsid w:val="00B32A5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252A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52A2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2A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Microsoft Office</dc:creator>
  <cp:lastModifiedBy>Lisie Castro Moura</cp:lastModifiedBy>
  <cp:revision>2</cp:revision>
  <cp:lastPrinted>2017-04-20T13:06:00Z</cp:lastPrinted>
  <dcterms:created xsi:type="dcterms:W3CDTF">2018-02-08T17:32:00Z</dcterms:created>
  <dcterms:modified xsi:type="dcterms:W3CDTF">2018-02-08T17:32:00Z</dcterms:modified>
</cp:coreProperties>
</file>